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1B" w:rsidRDefault="00F9701B" w:rsidP="00F9701B">
      <w:pPr>
        <w:rPr>
          <w:rtl/>
        </w:rPr>
      </w:pPr>
      <w:bookmarkStart w:id="0" w:name="_GoBack"/>
      <w:bookmarkEnd w:id="0"/>
      <w:r>
        <w:rPr>
          <w:rFonts w:hint="cs"/>
          <w:rtl/>
        </w:rPr>
        <w:t>הורים ותלמידים יקרים!</w:t>
      </w:r>
    </w:p>
    <w:p w:rsidR="00F9701B" w:rsidRDefault="00F9701B" w:rsidP="00F9701B">
      <w:pPr>
        <w:rPr>
          <w:rtl/>
        </w:rPr>
      </w:pPr>
    </w:p>
    <w:p w:rsidR="00F9701B" w:rsidRDefault="00F9701B" w:rsidP="00F9701B">
      <w:pPr>
        <w:rPr>
          <w:rtl/>
        </w:rPr>
      </w:pPr>
      <w:r>
        <w:rPr>
          <w:rFonts w:hint="cs"/>
          <w:rtl/>
        </w:rPr>
        <w:t>משפחת כרמים מסכמת את השבוע השני ללמידה מרחוק ושהייה ממושכת בבתים .</w:t>
      </w:r>
    </w:p>
    <w:p w:rsidR="00987FB5" w:rsidRDefault="00F9701B" w:rsidP="00987FB5">
      <w:pPr>
        <w:rPr>
          <w:rtl/>
        </w:rPr>
      </w:pPr>
      <w:r>
        <w:rPr>
          <w:rFonts w:hint="cs"/>
          <w:rtl/>
        </w:rPr>
        <w:t>בית הספר אורט כרמים פתח את השבוע בישיבת הנהלות וצוות החירום</w:t>
      </w:r>
      <w:r w:rsidR="00D75C7D">
        <w:rPr>
          <w:rFonts w:hint="cs"/>
          <w:rtl/>
        </w:rPr>
        <w:t xml:space="preserve"> </w:t>
      </w:r>
      <w:r w:rsidR="009D0CBB">
        <w:rPr>
          <w:rFonts w:hint="cs"/>
          <w:rtl/>
        </w:rPr>
        <w:t xml:space="preserve">וכך גם סגר </w:t>
      </w:r>
      <w:r w:rsidR="00D75C7D">
        <w:rPr>
          <w:rFonts w:hint="cs"/>
          <w:rtl/>
        </w:rPr>
        <w:t xml:space="preserve">את </w:t>
      </w:r>
      <w:r w:rsidR="00987FB5">
        <w:rPr>
          <w:rFonts w:hint="cs"/>
          <w:rtl/>
        </w:rPr>
        <w:t>ה</w:t>
      </w:r>
      <w:r w:rsidR="009D0CBB">
        <w:rPr>
          <w:rFonts w:hint="cs"/>
          <w:rtl/>
        </w:rPr>
        <w:t>שבוע</w:t>
      </w:r>
      <w:r>
        <w:rPr>
          <w:rFonts w:hint="cs"/>
          <w:rtl/>
        </w:rPr>
        <w:t xml:space="preserve"> לצורך המשך פעולות</w:t>
      </w:r>
      <w:r w:rsidR="00B426E3">
        <w:rPr>
          <w:rFonts w:hint="cs"/>
          <w:rtl/>
        </w:rPr>
        <w:t xml:space="preserve"> וקבלת החלטות</w:t>
      </w:r>
      <w:r w:rsidR="00987FB5">
        <w:rPr>
          <w:rFonts w:hint="cs"/>
          <w:rtl/>
        </w:rPr>
        <w:t xml:space="preserve">. זאת , </w:t>
      </w:r>
      <w:r>
        <w:rPr>
          <w:rFonts w:hint="cs"/>
          <w:rtl/>
        </w:rPr>
        <w:t xml:space="preserve">תוך </w:t>
      </w:r>
      <w:r w:rsidR="00987FB5">
        <w:rPr>
          <w:rFonts w:hint="cs"/>
          <w:rtl/>
        </w:rPr>
        <w:t xml:space="preserve">כדי </w:t>
      </w:r>
      <w:r>
        <w:rPr>
          <w:rFonts w:hint="cs"/>
          <w:rtl/>
        </w:rPr>
        <w:t xml:space="preserve">למידה </w:t>
      </w:r>
      <w:r w:rsidR="00987FB5">
        <w:rPr>
          <w:rFonts w:hint="cs"/>
          <w:rtl/>
        </w:rPr>
        <w:t xml:space="preserve">והפקת לקחים </w:t>
      </w:r>
      <w:r>
        <w:rPr>
          <w:rFonts w:hint="cs"/>
          <w:rtl/>
        </w:rPr>
        <w:t xml:space="preserve">מהשבוע </w:t>
      </w:r>
      <w:r w:rsidR="00987FB5">
        <w:rPr>
          <w:rFonts w:hint="cs"/>
          <w:rtl/>
        </w:rPr>
        <w:t xml:space="preserve">החולף </w:t>
      </w:r>
      <w:r>
        <w:rPr>
          <w:rFonts w:hint="cs"/>
          <w:rtl/>
        </w:rPr>
        <w:t>ובמטרה להיות בשיפור מתמיד</w:t>
      </w:r>
      <w:r w:rsidR="00B426E3">
        <w:rPr>
          <w:rFonts w:hint="cs"/>
          <w:rtl/>
        </w:rPr>
        <w:t xml:space="preserve"> לבאות</w:t>
      </w:r>
      <w:r w:rsidR="00D61DEC">
        <w:rPr>
          <w:rFonts w:hint="cs"/>
          <w:rtl/>
        </w:rPr>
        <w:t xml:space="preserve">. </w:t>
      </w:r>
      <w:r w:rsidR="009D0CBB">
        <w:rPr>
          <w:rFonts w:hint="cs"/>
          <w:rtl/>
        </w:rPr>
        <w:t xml:space="preserve"> </w:t>
      </w:r>
    </w:p>
    <w:p w:rsidR="00F9701B" w:rsidRDefault="00987FB5" w:rsidP="00987FB5">
      <w:pPr>
        <w:rPr>
          <w:rtl/>
        </w:rPr>
      </w:pPr>
      <w:r>
        <w:rPr>
          <w:rFonts w:hint="cs"/>
          <w:rtl/>
        </w:rPr>
        <w:t>צוותים מקצועיים חינוכיים ו</w:t>
      </w:r>
      <w:r w:rsidR="009D0CBB">
        <w:rPr>
          <w:rFonts w:hint="cs"/>
          <w:rtl/>
        </w:rPr>
        <w:t>יעוציים נפגשים על בסיס יומי כחלק מהמשך התהליכים להשגת היעדים שהצבנו ליום שאחרי</w:t>
      </w:r>
      <w:r>
        <w:rPr>
          <w:rFonts w:hint="cs"/>
          <w:rtl/>
        </w:rPr>
        <w:t>,</w:t>
      </w:r>
      <w:r w:rsidR="00D75C7D">
        <w:rPr>
          <w:rFonts w:hint="cs"/>
          <w:rtl/>
        </w:rPr>
        <w:t xml:space="preserve"> תוך</w:t>
      </w:r>
      <w:r w:rsidR="009D0CBB">
        <w:rPr>
          <w:rFonts w:hint="cs"/>
          <w:rtl/>
        </w:rPr>
        <w:t xml:space="preserve"> ליווי והנחיית משרד החינוך והרשות</w:t>
      </w:r>
      <w:r>
        <w:rPr>
          <w:rFonts w:hint="cs"/>
          <w:rtl/>
        </w:rPr>
        <w:t xml:space="preserve"> המקומית</w:t>
      </w:r>
      <w:r w:rsidR="009D0CBB">
        <w:rPr>
          <w:rFonts w:hint="cs"/>
          <w:rtl/>
        </w:rPr>
        <w:t>.</w:t>
      </w:r>
    </w:p>
    <w:p w:rsidR="00D75C7D" w:rsidRDefault="00D75C7D" w:rsidP="00F9701B">
      <w:pPr>
        <w:rPr>
          <w:rtl/>
        </w:rPr>
      </w:pPr>
    </w:p>
    <w:p w:rsidR="009D0CBB" w:rsidRDefault="009D0CBB" w:rsidP="00987FB5">
      <w:pPr>
        <w:rPr>
          <w:rtl/>
        </w:rPr>
      </w:pPr>
      <w:r>
        <w:rPr>
          <w:rFonts w:hint="cs"/>
          <w:rtl/>
        </w:rPr>
        <w:t>הקשר עם</w:t>
      </w:r>
      <w:r w:rsidR="00D75C7D">
        <w:rPr>
          <w:rFonts w:hint="cs"/>
          <w:rtl/>
        </w:rPr>
        <w:t xml:space="preserve"> יו"ר</w:t>
      </w:r>
      <w:r>
        <w:rPr>
          <w:rFonts w:hint="cs"/>
          <w:rtl/>
        </w:rPr>
        <w:t xml:space="preserve"> ועד </w:t>
      </w:r>
      <w:r w:rsidR="00987FB5">
        <w:rPr>
          <w:rFonts w:hint="cs"/>
          <w:rtl/>
        </w:rPr>
        <w:t>ה</w:t>
      </w:r>
      <w:r>
        <w:rPr>
          <w:rFonts w:hint="cs"/>
          <w:rtl/>
        </w:rPr>
        <w:t xml:space="preserve">הורים </w:t>
      </w:r>
      <w:r w:rsidR="00D75C7D">
        <w:rPr>
          <w:rFonts w:hint="cs"/>
          <w:rtl/>
        </w:rPr>
        <w:t xml:space="preserve">דודי שבת </w:t>
      </w:r>
      <w:r>
        <w:rPr>
          <w:rFonts w:hint="cs"/>
          <w:rtl/>
        </w:rPr>
        <w:t>נמשך , אנו מעדכנים בשוטף ומתייעצים בנושאים שונים</w:t>
      </w:r>
      <w:r w:rsidR="00987FB5">
        <w:rPr>
          <w:rFonts w:hint="cs"/>
          <w:rtl/>
        </w:rPr>
        <w:t xml:space="preserve"> בכדי</w:t>
      </w:r>
      <w:r>
        <w:rPr>
          <w:rFonts w:hint="cs"/>
          <w:rtl/>
        </w:rPr>
        <w:t xml:space="preserve"> לייעל מולכם ההורים</w:t>
      </w:r>
      <w:r w:rsidR="003916AC">
        <w:rPr>
          <w:rFonts w:hint="cs"/>
          <w:rtl/>
        </w:rPr>
        <w:t xml:space="preserve"> תהליכים קצרים וארוכי טווח </w:t>
      </w:r>
      <w:r w:rsidR="00D75C7D">
        <w:rPr>
          <w:rFonts w:hint="cs"/>
          <w:rtl/>
        </w:rPr>
        <w:t>, יחד עם זאת מחנכות</w:t>
      </w:r>
      <w:r w:rsidR="00F0251D">
        <w:rPr>
          <w:rFonts w:hint="cs"/>
          <w:rtl/>
        </w:rPr>
        <w:t>/ים</w:t>
      </w:r>
      <w:r w:rsidR="00D75C7D">
        <w:rPr>
          <w:rFonts w:hint="cs"/>
          <w:rtl/>
        </w:rPr>
        <w:t xml:space="preserve"> הכיתה ימשי</w:t>
      </w:r>
      <w:r w:rsidR="00B426E3">
        <w:rPr>
          <w:rFonts w:hint="cs"/>
          <w:rtl/>
        </w:rPr>
        <w:t xml:space="preserve">כו להיות בקשר רציף עמכם </w:t>
      </w:r>
      <w:r w:rsidR="00987FB5">
        <w:rPr>
          <w:rFonts w:hint="cs"/>
          <w:rtl/>
        </w:rPr>
        <w:t>.</w:t>
      </w:r>
    </w:p>
    <w:p w:rsidR="009D0CBB" w:rsidRDefault="009D0CBB" w:rsidP="00F9701B">
      <w:pPr>
        <w:rPr>
          <w:rtl/>
        </w:rPr>
      </w:pPr>
    </w:p>
    <w:p w:rsidR="00D61DEC" w:rsidRDefault="00F9701B" w:rsidP="008500E3">
      <w:pPr>
        <w:pStyle w:val="ad"/>
        <w:numPr>
          <w:ilvl w:val="0"/>
          <w:numId w:val="14"/>
        </w:numPr>
      </w:pPr>
      <w:r>
        <w:rPr>
          <w:rFonts w:hint="cs"/>
          <w:rtl/>
        </w:rPr>
        <w:t>ביה"ס ממשיך לפעול ע"פ מערכת לימודים קיימת לתלמיד</w:t>
      </w:r>
      <w:r w:rsidR="00263CCA">
        <w:rPr>
          <w:rFonts w:hint="cs"/>
          <w:rtl/>
        </w:rPr>
        <w:t>/ה</w:t>
      </w:r>
      <w:r>
        <w:rPr>
          <w:rFonts w:hint="cs"/>
          <w:rtl/>
        </w:rPr>
        <w:t xml:space="preserve">, כמו כן נבנתה מערכת סינכרונית שבועית </w:t>
      </w:r>
      <w:r w:rsidR="00987FB5">
        <w:rPr>
          <w:rFonts w:hint="cs"/>
          <w:rtl/>
        </w:rPr>
        <w:t xml:space="preserve">אותה </w:t>
      </w:r>
      <w:r w:rsidR="009D0CBB">
        <w:rPr>
          <w:rFonts w:hint="cs"/>
          <w:rtl/>
        </w:rPr>
        <w:t xml:space="preserve">מקבלים </w:t>
      </w:r>
      <w:r w:rsidR="00987FB5">
        <w:rPr>
          <w:rFonts w:hint="cs"/>
          <w:rtl/>
        </w:rPr>
        <w:t xml:space="preserve">התלמידים </w:t>
      </w:r>
      <w:r w:rsidR="009D0CBB">
        <w:rPr>
          <w:rFonts w:hint="cs"/>
          <w:rtl/>
        </w:rPr>
        <w:t xml:space="preserve">לאורך כל השבוע </w:t>
      </w:r>
      <w:r w:rsidR="009D0CBB" w:rsidRPr="003916AC">
        <w:rPr>
          <w:rFonts w:hint="cs"/>
          <w:rtl/>
        </w:rPr>
        <w:t>מראש</w:t>
      </w:r>
      <w:r w:rsidR="00D14104">
        <w:rPr>
          <w:rFonts w:hint="cs"/>
          <w:b/>
          <w:bCs/>
          <w:rtl/>
        </w:rPr>
        <w:t xml:space="preserve">, </w:t>
      </w:r>
      <w:r w:rsidR="00D61DEC">
        <w:rPr>
          <w:rFonts w:hint="cs"/>
          <w:b/>
          <w:bCs/>
          <w:rtl/>
        </w:rPr>
        <w:t>נבדקת נוכחות קבועה ו</w:t>
      </w:r>
      <w:r w:rsidR="00D14104">
        <w:rPr>
          <w:rFonts w:hint="cs"/>
          <w:b/>
          <w:bCs/>
          <w:rtl/>
        </w:rPr>
        <w:t>מ</w:t>
      </w:r>
      <w:r w:rsidR="00987FB5">
        <w:rPr>
          <w:rFonts w:hint="cs"/>
          <w:b/>
          <w:bCs/>
          <w:rtl/>
        </w:rPr>
        <w:t>תבצע משוב על בסיס יומיומי.</w:t>
      </w:r>
      <w:r w:rsidR="00D61DEC">
        <w:rPr>
          <w:rFonts w:hint="cs"/>
          <w:rtl/>
        </w:rPr>
        <w:t xml:space="preserve">   </w:t>
      </w:r>
      <w:r w:rsidR="00987FB5">
        <w:rPr>
          <w:rFonts w:hint="cs"/>
          <w:rtl/>
        </w:rPr>
        <w:t>ה</w:t>
      </w:r>
      <w:r w:rsidR="00B426E3">
        <w:rPr>
          <w:rFonts w:hint="cs"/>
          <w:rtl/>
        </w:rPr>
        <w:t>יועצות לוקחות חלק עם המחנכ</w:t>
      </w:r>
      <w:r w:rsidR="00987FB5">
        <w:rPr>
          <w:rFonts w:hint="cs"/>
          <w:rtl/>
        </w:rPr>
        <w:t>ו</w:t>
      </w:r>
      <w:r w:rsidR="00B426E3">
        <w:rPr>
          <w:rFonts w:hint="cs"/>
          <w:rtl/>
        </w:rPr>
        <w:t>ת</w:t>
      </w:r>
      <w:r w:rsidR="00987FB5">
        <w:rPr>
          <w:rFonts w:hint="cs"/>
          <w:rtl/>
        </w:rPr>
        <w:t>/ים</w:t>
      </w:r>
      <w:r w:rsidR="00B426E3">
        <w:rPr>
          <w:rFonts w:hint="cs"/>
          <w:rtl/>
        </w:rPr>
        <w:t xml:space="preserve"> </w:t>
      </w:r>
      <w:r w:rsidR="00987FB5">
        <w:rPr>
          <w:rFonts w:hint="cs"/>
          <w:rtl/>
        </w:rPr>
        <w:t>ב</w:t>
      </w:r>
      <w:r w:rsidR="00B426E3">
        <w:rPr>
          <w:rFonts w:hint="cs"/>
          <w:rtl/>
        </w:rPr>
        <w:t xml:space="preserve">שיעורי </w:t>
      </w:r>
      <w:r w:rsidR="00B426E3">
        <w:rPr>
          <w:rFonts w:hint="cs"/>
        </w:rPr>
        <w:t>ZOOM</w:t>
      </w:r>
      <w:r w:rsidR="00B426E3">
        <w:rPr>
          <w:rFonts w:hint="cs"/>
          <w:rtl/>
        </w:rPr>
        <w:t xml:space="preserve"> </w:t>
      </w:r>
      <w:r w:rsidR="00987FB5">
        <w:rPr>
          <w:rFonts w:hint="cs"/>
          <w:rtl/>
        </w:rPr>
        <w:t xml:space="preserve">מתוך דאגה </w:t>
      </w:r>
      <w:r w:rsidR="00BA6459">
        <w:rPr>
          <w:rFonts w:hint="cs"/>
          <w:rtl/>
        </w:rPr>
        <w:t xml:space="preserve">לשלום התלמיד/ה </w:t>
      </w:r>
      <w:r w:rsidR="00987FB5">
        <w:rPr>
          <w:rFonts w:hint="cs"/>
          <w:rtl/>
        </w:rPr>
        <w:t>ומעורבותם.</w:t>
      </w:r>
      <w:r w:rsidR="00B426E3">
        <w:rPr>
          <w:rFonts w:hint="cs"/>
          <w:rtl/>
        </w:rPr>
        <w:t xml:space="preserve">  קיימת מערכת בקרה יומית לימודית ורגשית</w:t>
      </w:r>
      <w:r w:rsidR="00D61DEC">
        <w:rPr>
          <w:rFonts w:hint="cs"/>
          <w:rtl/>
        </w:rPr>
        <w:t xml:space="preserve">. </w:t>
      </w:r>
      <w:r w:rsidR="00B426E3">
        <w:rPr>
          <w:rFonts w:hint="cs"/>
          <w:rtl/>
        </w:rPr>
        <w:t xml:space="preserve"> אנו ממשיכים במעקב צמוד על </w:t>
      </w:r>
      <w:r w:rsidR="00987FB5">
        <w:rPr>
          <w:rFonts w:hint="cs"/>
          <w:rtl/>
        </w:rPr>
        <w:t xml:space="preserve">מנת לזהות אתגרים ובעיות רגשיות בכדי לאפשר </w:t>
      </w:r>
      <w:r w:rsidR="00B426E3">
        <w:rPr>
          <w:rFonts w:hint="cs"/>
          <w:rtl/>
        </w:rPr>
        <w:t>מע</w:t>
      </w:r>
      <w:r w:rsidR="00987FB5">
        <w:rPr>
          <w:rFonts w:hint="cs"/>
          <w:rtl/>
        </w:rPr>
        <w:t>נה מיידי הן בתחום</w:t>
      </w:r>
      <w:r w:rsidR="00D61DEC">
        <w:rPr>
          <w:rFonts w:hint="cs"/>
          <w:rtl/>
        </w:rPr>
        <w:t xml:space="preserve"> הלימודי </w:t>
      </w:r>
      <w:r w:rsidR="00987FB5">
        <w:rPr>
          <w:rFonts w:hint="cs"/>
          <w:rtl/>
        </w:rPr>
        <w:t>והן בתחום ה</w:t>
      </w:r>
      <w:r w:rsidR="00D61DEC">
        <w:rPr>
          <w:rFonts w:hint="cs"/>
          <w:rtl/>
        </w:rPr>
        <w:t xml:space="preserve">יעוצי. </w:t>
      </w:r>
      <w:r w:rsidR="00B426E3">
        <w:rPr>
          <w:rFonts w:hint="cs"/>
          <w:rtl/>
        </w:rPr>
        <w:t xml:space="preserve"> יש לציין כי הורים ותלמידים פונים לעזרה דרך</w:t>
      </w:r>
      <w:r w:rsidR="00D61DEC">
        <w:rPr>
          <w:rFonts w:hint="cs"/>
          <w:rtl/>
        </w:rPr>
        <w:t xml:space="preserve"> יוזמות אישיות בתקשורת טלפונית ו</w:t>
      </w:r>
      <w:r w:rsidR="00B426E3">
        <w:rPr>
          <w:rFonts w:hint="cs"/>
          <w:rtl/>
        </w:rPr>
        <w:t xml:space="preserve">אנו מערבים </w:t>
      </w:r>
      <w:r w:rsidR="00D61DEC">
        <w:rPr>
          <w:rFonts w:hint="cs"/>
          <w:rtl/>
        </w:rPr>
        <w:t xml:space="preserve">גם גורמים חיצוניים במידת הצורך. </w:t>
      </w:r>
    </w:p>
    <w:p w:rsidR="00B426E3" w:rsidRDefault="009E1E22" w:rsidP="00D61DEC">
      <w:r>
        <w:rPr>
          <w:rFonts w:hint="cs"/>
          <w:rtl/>
        </w:rPr>
        <w:t xml:space="preserve">              </w:t>
      </w:r>
      <w:r w:rsidR="00B426E3">
        <w:rPr>
          <w:rFonts w:hint="cs"/>
          <w:rtl/>
        </w:rPr>
        <w:t>אנו כאן בשבילכם ונמשיך להיות.</w:t>
      </w:r>
    </w:p>
    <w:p w:rsidR="00B426E3" w:rsidRDefault="00B426E3" w:rsidP="00B426E3"/>
    <w:p w:rsidR="00AE7DAF" w:rsidRDefault="00AE7DAF" w:rsidP="00AE7DAF">
      <w:pPr>
        <w:pStyle w:val="ad"/>
        <w:rPr>
          <w:rtl/>
        </w:rPr>
      </w:pPr>
    </w:p>
    <w:p w:rsidR="00AE7DAF" w:rsidRDefault="00AE7DAF" w:rsidP="00773F5F">
      <w:pPr>
        <w:pStyle w:val="ad"/>
        <w:numPr>
          <w:ilvl w:val="0"/>
          <w:numId w:val="14"/>
        </w:numPr>
      </w:pPr>
      <w:r w:rsidRPr="005951BC">
        <w:rPr>
          <w:rFonts w:hint="cs"/>
          <w:b/>
          <w:bCs/>
          <w:color w:val="FF0000"/>
          <w:rtl/>
        </w:rPr>
        <w:t>שימו לב!!! לידיעתכם!!!</w:t>
      </w:r>
      <w:r w:rsidRPr="005951BC">
        <w:rPr>
          <w:rFonts w:hint="cs"/>
          <w:color w:val="FF0000"/>
          <w:rtl/>
        </w:rPr>
        <w:t xml:space="preserve">  </w:t>
      </w:r>
      <w:r>
        <w:rPr>
          <w:rFonts w:hint="cs"/>
          <w:rtl/>
        </w:rPr>
        <w:t>הלמידה מרחוק בעת הזאת משמעותית</w:t>
      </w:r>
      <w:r w:rsidR="00DE12A3">
        <w:rPr>
          <w:rFonts w:hint="cs"/>
          <w:rtl/>
        </w:rPr>
        <w:t xml:space="preserve">, כמו כן </w:t>
      </w:r>
      <w:r>
        <w:rPr>
          <w:rFonts w:hint="cs"/>
          <w:rtl/>
        </w:rPr>
        <w:t xml:space="preserve">קיימת אחריות גדולה </w:t>
      </w:r>
      <w:r w:rsidR="00DE12A3">
        <w:rPr>
          <w:rFonts w:hint="cs"/>
          <w:rtl/>
        </w:rPr>
        <w:t>בקרב התלמידים</w:t>
      </w:r>
      <w:r w:rsidR="009E1E22">
        <w:rPr>
          <w:rFonts w:hint="cs"/>
          <w:rtl/>
        </w:rPr>
        <w:t xml:space="preserve"> לביצוע המשימות. </w:t>
      </w:r>
      <w:r>
        <w:rPr>
          <w:rFonts w:hint="cs"/>
          <w:rtl/>
        </w:rPr>
        <w:t xml:space="preserve">הציונים בימים אלה מדווחים </w:t>
      </w:r>
      <w:r w:rsidR="00DE12A3">
        <w:rPr>
          <w:rFonts w:hint="cs"/>
          <w:rtl/>
        </w:rPr>
        <w:t xml:space="preserve">ב </w:t>
      </w:r>
      <w:r>
        <w:rPr>
          <w:rFonts w:hint="cs"/>
        </w:rPr>
        <w:t>WEBTOP</w:t>
      </w:r>
      <w:r>
        <w:rPr>
          <w:rFonts w:hint="cs"/>
          <w:rtl/>
        </w:rPr>
        <w:t xml:space="preserve">  ויהוו חלק בהרכב הציון</w:t>
      </w:r>
      <w:r w:rsidR="00DE12A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E1E22">
        <w:rPr>
          <w:rFonts w:hint="cs"/>
          <w:rtl/>
        </w:rPr>
        <w:t>לכן</w:t>
      </w:r>
      <w:r w:rsidR="00DE12A3">
        <w:rPr>
          <w:rFonts w:hint="cs"/>
          <w:rtl/>
        </w:rPr>
        <w:t>,</w:t>
      </w:r>
      <w:r w:rsidR="009E1E22">
        <w:rPr>
          <w:rFonts w:hint="cs"/>
          <w:rtl/>
        </w:rPr>
        <w:t xml:space="preserve"> קיימת חשיבות רבה בביצוע. </w:t>
      </w:r>
      <w:r>
        <w:rPr>
          <w:rFonts w:hint="cs"/>
          <w:rtl/>
        </w:rPr>
        <w:t>אנו בלמידה וכולנו מחויבים להשגת המטרות.</w:t>
      </w:r>
    </w:p>
    <w:p w:rsidR="00AE7DAF" w:rsidRDefault="00AE7DAF" w:rsidP="00AE7DAF">
      <w:pPr>
        <w:pStyle w:val="ad"/>
        <w:rPr>
          <w:rtl/>
        </w:rPr>
      </w:pPr>
    </w:p>
    <w:p w:rsidR="00AE7DAF" w:rsidRDefault="00B426E3" w:rsidP="00C1577C">
      <w:pPr>
        <w:pStyle w:val="ad"/>
        <w:rPr>
          <w:rtl/>
        </w:rPr>
      </w:pPr>
      <w:r>
        <w:rPr>
          <w:rFonts w:hint="cs"/>
          <w:rtl/>
        </w:rPr>
        <w:t xml:space="preserve">הורים, </w:t>
      </w:r>
      <w:r w:rsidR="00AE7DAF">
        <w:rPr>
          <w:rFonts w:hint="cs"/>
          <w:rtl/>
        </w:rPr>
        <w:t>לצערי אנו עדים לכך כי חלק מהתלמידים רואים עצמם בחופשה</w:t>
      </w:r>
      <w:r w:rsidR="009E1E22">
        <w:rPr>
          <w:rFonts w:hint="cs"/>
          <w:rtl/>
        </w:rPr>
        <w:t>,</w:t>
      </w:r>
      <w:r w:rsidR="00AE7DAF">
        <w:rPr>
          <w:rFonts w:hint="cs"/>
          <w:rtl/>
        </w:rPr>
        <w:t xml:space="preserve"> לא משתפים פעולה ולא מבינים את המשמעות כי ציוניהם יפגעו משמעותית בהמשך, לכן </w:t>
      </w:r>
      <w:r w:rsidR="00C1577C">
        <w:rPr>
          <w:rFonts w:hint="cs"/>
          <w:rtl/>
        </w:rPr>
        <w:t>אבקש את מעורבותכם.</w:t>
      </w:r>
    </w:p>
    <w:p w:rsidR="00AE7DAF" w:rsidRDefault="00AE7DAF" w:rsidP="00AE7DAF">
      <w:pPr>
        <w:pStyle w:val="ad"/>
        <w:rPr>
          <w:rtl/>
        </w:rPr>
      </w:pPr>
    </w:p>
    <w:p w:rsidR="00AE7DAF" w:rsidRPr="00CA1970" w:rsidRDefault="00AE7DAF" w:rsidP="00AC383E">
      <w:pPr>
        <w:pStyle w:val="ad"/>
        <w:rPr>
          <w:b/>
          <w:bCs/>
          <w:rtl/>
        </w:rPr>
      </w:pPr>
      <w:r w:rsidRPr="00AE7DAF">
        <w:rPr>
          <w:rFonts w:hint="cs"/>
          <w:b/>
          <w:bCs/>
          <w:u w:val="single"/>
          <w:rtl/>
        </w:rPr>
        <w:t>יום הורים מקוון</w:t>
      </w:r>
      <w:r>
        <w:rPr>
          <w:rFonts w:hint="cs"/>
          <w:rtl/>
        </w:rPr>
        <w:t xml:space="preserve">  - אנו נקיים יום הורים לשתי החטיבות ע"פ דיווח ציונים שוטף כחלק מהבקרות הקבועות שלנו לקידום תלמידינו והצלחתם: חט"ע 19.4 חט"ב </w:t>
      </w:r>
      <w:r w:rsidR="00AC383E">
        <w:rPr>
          <w:rFonts w:hint="cs"/>
          <w:rtl/>
        </w:rPr>
        <w:t>26</w:t>
      </w:r>
      <w:r w:rsidR="00BC272B">
        <w:rPr>
          <w:rFonts w:hint="cs"/>
          <w:rtl/>
        </w:rPr>
        <w:t>.4</w:t>
      </w:r>
      <w:r>
        <w:rPr>
          <w:rFonts w:hint="cs"/>
          <w:rtl/>
        </w:rPr>
        <w:t xml:space="preserve">, </w:t>
      </w:r>
      <w:r w:rsidR="00BC272B">
        <w:rPr>
          <w:rFonts w:hint="cs"/>
          <w:rtl/>
        </w:rPr>
        <w:t xml:space="preserve"> </w:t>
      </w:r>
      <w:r>
        <w:rPr>
          <w:rFonts w:hint="cs"/>
          <w:rtl/>
        </w:rPr>
        <w:t>מחנכות הכיתה יפרס</w:t>
      </w:r>
      <w:r w:rsidR="00C1577C">
        <w:rPr>
          <w:rFonts w:hint="cs"/>
          <w:rtl/>
        </w:rPr>
        <w:t>מ</w:t>
      </w:r>
      <w:r>
        <w:rPr>
          <w:rFonts w:hint="cs"/>
          <w:rtl/>
        </w:rPr>
        <w:t xml:space="preserve">ו לו"ז לאורך כל אותו השבוע ויצרו קשר טלפוני </w:t>
      </w:r>
      <w:r w:rsidR="00CA1970">
        <w:rPr>
          <w:rFonts w:hint="cs"/>
          <w:rtl/>
        </w:rPr>
        <w:t>. (</w:t>
      </w:r>
      <w:r w:rsidR="00CA1970" w:rsidRPr="00CA1970">
        <w:rPr>
          <w:rFonts w:hint="cs"/>
          <w:b/>
          <w:bCs/>
          <w:rtl/>
        </w:rPr>
        <w:t>יתכנו שינויים בתאריכים)</w:t>
      </w:r>
    </w:p>
    <w:p w:rsidR="00AE7DAF" w:rsidRPr="00AE7DAF" w:rsidRDefault="00AE7DAF" w:rsidP="00AE7DAF">
      <w:pPr>
        <w:pStyle w:val="ad"/>
        <w:rPr>
          <w:b/>
          <w:bCs/>
          <w:rtl/>
        </w:rPr>
      </w:pPr>
    </w:p>
    <w:p w:rsidR="00AE7DAF" w:rsidRDefault="00AE7DAF" w:rsidP="000265BC">
      <w:pPr>
        <w:pStyle w:val="ad"/>
        <w:numPr>
          <w:ilvl w:val="0"/>
          <w:numId w:val="14"/>
        </w:numPr>
      </w:pPr>
      <w:r w:rsidRPr="00AE7DAF">
        <w:rPr>
          <w:rFonts w:hint="cs"/>
          <w:b/>
          <w:bCs/>
          <w:u w:val="single"/>
          <w:rtl/>
        </w:rPr>
        <w:t>מבחני בגרות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בימים אלה התקבלו המיקודים לנושאי הבחינות במקצועות השונים</w:t>
      </w:r>
      <w:r w:rsidR="000265BC">
        <w:rPr>
          <w:rFonts w:hint="cs"/>
          <w:rtl/>
        </w:rPr>
        <w:t xml:space="preserve">. </w:t>
      </w:r>
      <w:r>
        <w:rPr>
          <w:rFonts w:hint="cs"/>
          <w:rtl/>
        </w:rPr>
        <w:t xml:space="preserve"> המורים המקצועיים מלמדים ע"פ תוכנית הלימודים על מנת להגיע מוכנים ליום שאחרי לבחינות הבגרות שיתחילו במאי ע"פ הערכת משרד החינוך.</w:t>
      </w:r>
    </w:p>
    <w:p w:rsidR="00B426E3" w:rsidRDefault="00B426E3" w:rsidP="00B426E3">
      <w:pPr>
        <w:pStyle w:val="ad"/>
      </w:pPr>
    </w:p>
    <w:p w:rsidR="00B426E3" w:rsidRDefault="00B426E3" w:rsidP="00B426E3">
      <w:pPr>
        <w:pStyle w:val="ad"/>
        <w:numPr>
          <w:ilvl w:val="0"/>
          <w:numId w:val="14"/>
        </w:numPr>
      </w:pPr>
      <w:r>
        <w:rPr>
          <w:rFonts w:hint="cs"/>
          <w:rtl/>
        </w:rPr>
        <w:t>תלמידי יא  יב' מקבלים עדכונים מהצבא לקראת צווים בלשכות הגיוס</w:t>
      </w:r>
      <w:r w:rsidR="00CA1970">
        <w:rPr>
          <w:rFonts w:hint="cs"/>
          <w:rtl/>
        </w:rPr>
        <w:t>,</w:t>
      </w:r>
      <w:r>
        <w:rPr>
          <w:rFonts w:hint="cs"/>
          <w:rtl/>
        </w:rPr>
        <w:t xml:space="preserve"> המידע מ</w:t>
      </w:r>
      <w:r w:rsidR="000265BC">
        <w:rPr>
          <w:rFonts w:hint="cs"/>
          <w:rtl/>
        </w:rPr>
        <w:t xml:space="preserve">ועבר מרכזת הכנה לצה"ל למחנכות.  </w:t>
      </w:r>
      <w:r>
        <w:rPr>
          <w:rFonts w:hint="cs"/>
          <w:rtl/>
        </w:rPr>
        <w:t>ניתן להפנות שאלות דרך המחנכת לקבלת מידע ועדכון אם משהו לא ברור.</w:t>
      </w:r>
    </w:p>
    <w:p w:rsidR="00B426E3" w:rsidRDefault="00B426E3" w:rsidP="00B426E3">
      <w:pPr>
        <w:pStyle w:val="ad"/>
        <w:rPr>
          <w:rtl/>
        </w:rPr>
      </w:pPr>
    </w:p>
    <w:p w:rsidR="00B426E3" w:rsidRDefault="00B426E3" w:rsidP="00773F5F">
      <w:pPr>
        <w:pStyle w:val="ad"/>
        <w:numPr>
          <w:ilvl w:val="0"/>
          <w:numId w:val="14"/>
        </w:numPr>
      </w:pPr>
      <w:r>
        <w:rPr>
          <w:rFonts w:hint="cs"/>
          <w:rtl/>
        </w:rPr>
        <w:t xml:space="preserve">קיימת אפשרות התנדבות בקהילה שהרשות </w:t>
      </w:r>
      <w:r w:rsidR="00CA1970">
        <w:rPr>
          <w:rFonts w:hint="cs"/>
          <w:rtl/>
        </w:rPr>
        <w:t xml:space="preserve">המקומית </w:t>
      </w:r>
      <w:r>
        <w:rPr>
          <w:rFonts w:hint="cs"/>
          <w:rtl/>
        </w:rPr>
        <w:t>מעודדת, חלקה מהבית</w:t>
      </w:r>
      <w:r w:rsidR="000265BC">
        <w:rPr>
          <w:rFonts w:hint="cs"/>
          <w:rtl/>
        </w:rPr>
        <w:t xml:space="preserve">.  </w:t>
      </w:r>
      <w:r w:rsidR="00773F5F">
        <w:rPr>
          <w:rFonts w:hint="cs"/>
          <w:rtl/>
        </w:rPr>
        <w:t xml:space="preserve"> </w:t>
      </w:r>
      <w:r>
        <w:rPr>
          <w:rFonts w:hint="cs"/>
          <w:rtl/>
        </w:rPr>
        <w:t xml:space="preserve">כמו כן קיימות משימות בתחום המעורבות החברתית לתלמידי חט"ע שהם חלק </w:t>
      </w:r>
      <w:r w:rsidR="00CA1970">
        <w:rPr>
          <w:rFonts w:hint="cs"/>
          <w:rtl/>
        </w:rPr>
        <w:t xml:space="preserve">מציון </w:t>
      </w:r>
      <w:r>
        <w:rPr>
          <w:rFonts w:hint="cs"/>
          <w:rtl/>
        </w:rPr>
        <w:t>תעודת הבגרות</w:t>
      </w:r>
      <w:r w:rsidR="003916AC">
        <w:rPr>
          <w:rFonts w:hint="cs"/>
          <w:rtl/>
        </w:rPr>
        <w:t>.</w:t>
      </w:r>
    </w:p>
    <w:p w:rsidR="0055174D" w:rsidRDefault="0055174D" w:rsidP="0055174D">
      <w:pPr>
        <w:pStyle w:val="ad"/>
        <w:rPr>
          <w:rtl/>
        </w:rPr>
      </w:pPr>
    </w:p>
    <w:p w:rsidR="0055174D" w:rsidRDefault="0055174D" w:rsidP="00416F5C">
      <w:pPr>
        <w:pStyle w:val="ad"/>
        <w:numPr>
          <w:ilvl w:val="0"/>
          <w:numId w:val="14"/>
        </w:numPr>
      </w:pPr>
      <w:r>
        <w:rPr>
          <w:rFonts w:hint="cs"/>
          <w:rtl/>
        </w:rPr>
        <w:t xml:space="preserve">עם הפנים קדימה לשבוע הבא, הלמידה מרחוק תימשך בשלב זה עד 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16F5C">
        <w:rPr>
          <w:rFonts w:hint="cs"/>
          <w:rtl/>
        </w:rPr>
        <w:t>2.4</w:t>
      </w:r>
      <w:r>
        <w:rPr>
          <w:rFonts w:hint="cs"/>
          <w:rtl/>
        </w:rPr>
        <w:t>, יתכנו שינויים בהנחיית משרד החינוך.</w:t>
      </w:r>
    </w:p>
    <w:p w:rsidR="003916AC" w:rsidRDefault="003916AC" w:rsidP="003916AC">
      <w:pPr>
        <w:pStyle w:val="ad"/>
        <w:rPr>
          <w:rtl/>
        </w:rPr>
      </w:pPr>
    </w:p>
    <w:p w:rsidR="003916AC" w:rsidRDefault="003916AC" w:rsidP="003916AC">
      <w:pPr>
        <w:rPr>
          <w:rtl/>
        </w:rPr>
      </w:pPr>
      <w:r>
        <w:rPr>
          <w:rFonts w:hint="cs"/>
          <w:rtl/>
        </w:rPr>
        <w:t xml:space="preserve">                   </w:t>
      </w:r>
    </w:p>
    <w:p w:rsidR="003916AC" w:rsidRPr="003916AC" w:rsidRDefault="003916AC" w:rsidP="003916AC">
      <w:pPr>
        <w:rPr>
          <w:b/>
          <w:bCs/>
        </w:rPr>
      </w:pPr>
      <w:r>
        <w:rPr>
          <w:rFonts w:hint="cs"/>
          <w:rtl/>
        </w:rPr>
        <w:t xml:space="preserve">                       </w:t>
      </w:r>
      <w:r w:rsidRPr="003916AC">
        <w:rPr>
          <w:rFonts w:hint="cs"/>
          <w:b/>
          <w:bCs/>
          <w:rtl/>
        </w:rPr>
        <w:t xml:space="preserve"> צוות אורט כרמים מאחל לכם ולמשפחותיכם בריאות איתנה ושנחזור כולנו במהרה לשגרה</w:t>
      </w:r>
    </w:p>
    <w:p w:rsidR="00B426E3" w:rsidRDefault="00B426E3" w:rsidP="00B426E3"/>
    <w:p w:rsidR="009D0CBB" w:rsidRDefault="00D31F27" w:rsidP="003916AC">
      <w:pPr>
        <w:pStyle w:val="ad"/>
        <w:jc w:val="center"/>
        <w:rPr>
          <w:rtl/>
        </w:rPr>
      </w:pPr>
      <w:r>
        <w:rPr>
          <w:rFonts w:hint="cs"/>
          <w:rtl/>
        </w:rPr>
        <w:t>שבת שלום</w:t>
      </w:r>
      <w:r w:rsidR="003916AC">
        <w:rPr>
          <w:rFonts w:hint="cs"/>
          <w:rtl/>
        </w:rPr>
        <w:t>,</w:t>
      </w:r>
    </w:p>
    <w:p w:rsidR="003916AC" w:rsidRDefault="003916AC" w:rsidP="003916AC">
      <w:pPr>
        <w:pStyle w:val="ad"/>
        <w:jc w:val="center"/>
        <w:rPr>
          <w:rtl/>
        </w:rPr>
      </w:pPr>
      <w:r>
        <w:rPr>
          <w:rFonts w:hint="cs"/>
          <w:rtl/>
        </w:rPr>
        <w:t>אילן פרסטר</w:t>
      </w:r>
    </w:p>
    <w:p w:rsidR="003916AC" w:rsidRDefault="003916AC" w:rsidP="003916AC">
      <w:pPr>
        <w:pStyle w:val="ad"/>
        <w:jc w:val="center"/>
        <w:rPr>
          <w:rtl/>
        </w:rPr>
      </w:pPr>
      <w:r>
        <w:rPr>
          <w:rFonts w:hint="cs"/>
          <w:rtl/>
        </w:rPr>
        <w:t>מנהל ביה"ס</w:t>
      </w:r>
    </w:p>
    <w:p w:rsidR="003916AC" w:rsidRPr="009D0CBB" w:rsidRDefault="003916AC" w:rsidP="003916AC">
      <w:pPr>
        <w:pStyle w:val="ad"/>
        <w:jc w:val="center"/>
      </w:pPr>
      <w:r>
        <w:rPr>
          <w:rFonts w:hint="cs"/>
          <w:rtl/>
        </w:rPr>
        <w:t>אורט כרמים</w:t>
      </w:r>
    </w:p>
    <w:p w:rsidR="009D0CBB" w:rsidRDefault="009D0CBB" w:rsidP="009D0CBB"/>
    <w:p w:rsidR="00D75C7D" w:rsidRDefault="00D75C7D" w:rsidP="00D75C7D">
      <w:pPr>
        <w:pStyle w:val="ad"/>
        <w:rPr>
          <w:rtl/>
        </w:rPr>
      </w:pPr>
    </w:p>
    <w:sectPr w:rsidR="00D75C7D" w:rsidSect="00797AE9">
      <w:headerReference w:type="default" r:id="rId7"/>
      <w:footerReference w:type="default" r:id="rId8"/>
      <w:endnotePr>
        <w:numFmt w:val="lowerLetter"/>
      </w:endnotePr>
      <w:pgSz w:w="11906" w:h="16838" w:code="9"/>
      <w:pgMar w:top="1244" w:right="1080" w:bottom="1560" w:left="1080" w:header="426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E90" w:rsidRDefault="00A82E90">
      <w:r>
        <w:separator/>
      </w:r>
    </w:p>
  </w:endnote>
  <w:endnote w:type="continuationSeparator" w:id="0">
    <w:p w:rsidR="00A82E90" w:rsidRDefault="00A8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Noto Sans CJK JP Regular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676" w:type="dxa"/>
      <w:tblInd w:w="-106" w:type="dxa"/>
      <w:tblLayout w:type="fixed"/>
      <w:tblLook w:val="0000" w:firstRow="0" w:lastRow="0" w:firstColumn="0" w:lastColumn="0" w:noHBand="0" w:noVBand="0"/>
    </w:tblPr>
    <w:tblGrid>
      <w:gridCol w:w="3742"/>
      <w:gridCol w:w="1134"/>
      <w:gridCol w:w="4800"/>
    </w:tblGrid>
    <w:tr w:rsidR="006C3CC6" w:rsidTr="003064E3">
      <w:trPr>
        <w:trHeight w:val="180"/>
      </w:trPr>
      <w:tc>
        <w:tcPr>
          <w:tcW w:w="3742" w:type="dxa"/>
        </w:tcPr>
        <w:p w:rsidR="006C3CC6" w:rsidRPr="005D42D4" w:rsidRDefault="001435BD" w:rsidP="00237B07">
          <w:pPr>
            <w:pStyle w:val="a5"/>
            <w:rPr>
              <w:color w:val="0000FF"/>
              <w:sz w:val="18"/>
              <w:szCs w:val="18"/>
            </w:rPr>
          </w:pPr>
          <w:r>
            <w:rPr>
              <w:noProof/>
              <w:sz w:val="18"/>
              <w:szCs w:val="18"/>
              <w:rtl/>
              <w:lang w:eastAsia="en-US"/>
            </w:rPr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column">
                  <wp:posOffset>-4496435</wp:posOffset>
                </wp:positionH>
                <wp:positionV relativeFrom="page">
                  <wp:posOffset>4865370</wp:posOffset>
                </wp:positionV>
                <wp:extent cx="1153795" cy="727710"/>
                <wp:effectExtent l="0" t="0" r="8255" b="0"/>
                <wp:wrapNone/>
                <wp:docPr id="2" name="תמונה 1" descr="paper-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paper-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32" t="26378" r="69876" b="51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79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7B07" w:rsidRPr="005D42D4">
            <w:rPr>
              <w:color w:val="0000FF"/>
              <w:sz w:val="18"/>
              <w:szCs w:val="18"/>
            </w:rPr>
            <w:t xml:space="preserve"> </w:t>
          </w:r>
        </w:p>
      </w:tc>
      <w:tc>
        <w:tcPr>
          <w:tcW w:w="1134" w:type="dxa"/>
        </w:tcPr>
        <w:p w:rsidR="006C3CC6" w:rsidRDefault="006C3CC6">
          <w:pPr>
            <w:pStyle w:val="a5"/>
            <w:jc w:val="center"/>
          </w:pPr>
        </w:p>
      </w:tc>
      <w:tc>
        <w:tcPr>
          <w:tcW w:w="4800" w:type="dxa"/>
        </w:tcPr>
        <w:p w:rsidR="006C3CC6" w:rsidRPr="007C504E" w:rsidRDefault="006C3CC6" w:rsidP="003064E3">
          <w:pPr>
            <w:pStyle w:val="a5"/>
            <w:tabs>
              <w:tab w:val="clear" w:pos="4153"/>
            </w:tabs>
            <w:jc w:val="right"/>
            <w:rPr>
              <w:rFonts w:cs="Arial Unicode MS"/>
              <w:b/>
              <w:bCs/>
              <w:color w:val="0000FF"/>
              <w:sz w:val="16"/>
              <w:szCs w:val="16"/>
            </w:rPr>
          </w:pPr>
          <w:r w:rsidRPr="007C504E">
            <w:rPr>
              <w:rFonts w:cs="Arial Unicode MS"/>
              <w:b/>
              <w:bCs/>
              <w:snapToGrid w:val="0"/>
              <w:sz w:val="16"/>
              <w:szCs w:val="16"/>
              <w:rtl/>
            </w:rPr>
            <w:t xml:space="preserve">עמוד 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fldChar w:fldCharType="begin"/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instrText xml:space="preserve"> PAGE </w:instrTex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fldChar w:fldCharType="separate"/>
          </w:r>
          <w:r w:rsidR="00AC383E">
            <w:rPr>
              <w:rFonts w:ascii="Arial Unicode MS" w:eastAsia="Arial Unicode MS" w:hAnsi="Arial Unicode MS" w:cs="Arial Unicode MS"/>
              <w:b/>
              <w:bCs/>
              <w:noProof/>
              <w:snapToGrid w:val="0"/>
              <w:sz w:val="16"/>
              <w:szCs w:val="16"/>
              <w:rtl/>
            </w:rPr>
            <w:t>2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fldChar w:fldCharType="end"/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t xml:space="preserve"> </w:t>
          </w:r>
          <w:r w:rsidRPr="007C504E">
            <w:rPr>
              <w:rFonts w:cs="Arial Unicode MS"/>
              <w:b/>
              <w:bCs/>
              <w:snapToGrid w:val="0"/>
              <w:sz w:val="16"/>
              <w:szCs w:val="16"/>
              <w:rtl/>
            </w:rPr>
            <w:t xml:space="preserve"> מתוך 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t xml:space="preserve"> 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fldChar w:fldCharType="begin"/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instrText xml:space="preserve"> NUMPAGES </w:instrTex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fldChar w:fldCharType="separate"/>
          </w:r>
          <w:r w:rsidR="00AC383E">
            <w:rPr>
              <w:rFonts w:ascii="Arial Unicode MS" w:eastAsia="Arial Unicode MS" w:hAnsi="Arial Unicode MS" w:cs="Arial Unicode MS"/>
              <w:b/>
              <w:bCs/>
              <w:noProof/>
              <w:snapToGrid w:val="0"/>
              <w:sz w:val="16"/>
              <w:szCs w:val="16"/>
              <w:rtl/>
            </w:rPr>
            <w:t>2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:rsidR="006C3CC6" w:rsidRPr="00993E2B" w:rsidRDefault="001435BD" w:rsidP="00BA188D">
    <w:pPr>
      <w:pStyle w:val="a5"/>
      <w:spacing w:beforeLines="20" w:before="48"/>
      <w:jc w:val="center"/>
      <w:rPr>
        <w:rFonts w:cs="Arial Unicode MS"/>
        <w:b/>
        <w:bCs/>
        <w:color w:val="333399"/>
        <w:sz w:val="18"/>
        <w:szCs w:val="18"/>
        <w:rtl/>
      </w:rPr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100965</wp:posOffset>
          </wp:positionV>
          <wp:extent cx="1875790" cy="414020"/>
          <wp:effectExtent l="0" t="0" r="0" b="5080"/>
          <wp:wrapNone/>
          <wp:docPr id="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5027930</wp:posOffset>
          </wp:positionH>
          <wp:positionV relativeFrom="paragraph">
            <wp:posOffset>35560</wp:posOffset>
          </wp:positionV>
          <wp:extent cx="1584325" cy="560705"/>
          <wp:effectExtent l="0" t="0" r="0" b="0"/>
          <wp:wrapNone/>
          <wp:docPr id="8" name="תמונה 8" descr="logo-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educat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3CC6" w:rsidRPr="001435BD" w:rsidRDefault="00B560AB" w:rsidP="00250F4F">
    <w:pPr>
      <w:pStyle w:val="a5"/>
      <w:bidi w:val="0"/>
      <w:spacing w:before="40" w:after="40"/>
      <w:jc w:val="center"/>
      <w:rPr>
        <w:rFonts w:ascii="Arial" w:hAnsi="Arial" w:cs="Arial"/>
        <w:sz w:val="16"/>
        <w:szCs w:val="16"/>
      </w:rPr>
    </w:pPr>
    <w:r w:rsidRPr="001435BD">
      <w:rPr>
        <w:rFonts w:ascii="Arial" w:hAnsi="Arial" w:cs="Arial"/>
        <w:sz w:val="16"/>
        <w:szCs w:val="16"/>
        <w:rtl/>
      </w:rPr>
      <w:t>מעלה אורט 15, כרמיאל 2198286, טל': 04-9029100, פקס: 04-9584224</w:t>
    </w:r>
  </w:p>
  <w:p w:rsidR="00B560AB" w:rsidRPr="001435BD" w:rsidRDefault="00B560AB" w:rsidP="00B560AB">
    <w:pPr>
      <w:pStyle w:val="a5"/>
      <w:bidi w:val="0"/>
      <w:spacing w:before="40" w:after="40"/>
      <w:jc w:val="center"/>
      <w:rPr>
        <w:rFonts w:ascii="Arial" w:eastAsia="Arial Unicode MS" w:hAnsi="Arial" w:cs="Arial"/>
        <w:i/>
        <w:iCs/>
        <w:sz w:val="16"/>
        <w:szCs w:val="16"/>
      </w:rPr>
    </w:pPr>
    <w:r w:rsidRPr="001435BD">
      <w:rPr>
        <w:rFonts w:ascii="Arial" w:hAnsi="Arial" w:cs="Arial"/>
        <w:sz w:val="16"/>
        <w:szCs w:val="16"/>
      </w:rPr>
      <w:t>http://kramim.ort.org.il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E90" w:rsidRDefault="00A82E90">
      <w:r>
        <w:separator/>
      </w:r>
    </w:p>
  </w:footnote>
  <w:footnote w:type="continuationSeparator" w:id="0">
    <w:p w:rsidR="00A82E90" w:rsidRDefault="00A8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C6" w:rsidRDefault="001435BD" w:rsidP="00435FC4">
    <w:pPr>
      <w:jc w:val="center"/>
    </w:pP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4773295</wp:posOffset>
          </wp:positionH>
          <wp:positionV relativeFrom="paragraph">
            <wp:posOffset>-8890</wp:posOffset>
          </wp:positionV>
          <wp:extent cx="1669415" cy="899160"/>
          <wp:effectExtent l="0" t="0" r="6985" b="0"/>
          <wp:wrapNone/>
          <wp:docPr id="5" name="תמונה 5" descr="22664_sgiro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664_sgiro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-141605</wp:posOffset>
          </wp:positionV>
          <wp:extent cx="715010" cy="1031875"/>
          <wp:effectExtent l="0" t="0" r="8890" b="0"/>
          <wp:wrapThrough wrapText="bothSides">
            <wp:wrapPolygon edited="0">
              <wp:start x="0" y="0"/>
              <wp:lineTo x="0" y="21135"/>
              <wp:lineTo x="21293" y="21135"/>
              <wp:lineTo x="21293" y="0"/>
              <wp:lineTo x="0" y="0"/>
            </wp:wrapPolygon>
          </wp:wrapThrough>
          <wp:docPr id="11" name="תמונה 11" descr="עיריית%20כרמי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עיריית%20כרמי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bidiVisual/>
      <w:tblW w:w="3321" w:type="dxa"/>
      <w:jc w:val="center"/>
      <w:tblLayout w:type="fixed"/>
      <w:tblLook w:val="0000" w:firstRow="0" w:lastRow="0" w:firstColumn="0" w:lastColumn="0" w:noHBand="0" w:noVBand="0"/>
    </w:tblPr>
    <w:tblGrid>
      <w:gridCol w:w="3321"/>
    </w:tblGrid>
    <w:tr w:rsidR="006C3CC6" w:rsidTr="002D5367">
      <w:trPr>
        <w:trHeight w:val="1262"/>
        <w:jc w:val="center"/>
      </w:trPr>
      <w:tc>
        <w:tcPr>
          <w:tcW w:w="3321" w:type="dxa"/>
        </w:tcPr>
        <w:p w:rsidR="006C3CC6" w:rsidRPr="00B15177" w:rsidRDefault="003064E3" w:rsidP="003064E3">
          <w:pPr>
            <w:pStyle w:val="1"/>
            <w:jc w:val="center"/>
            <w:rPr>
              <w:rFonts w:ascii="Tahoma" w:hAnsi="Tahoma" w:cs="Tahoma"/>
              <w:szCs w:val="24"/>
              <w:rtl/>
            </w:rPr>
          </w:pPr>
          <w:r>
            <w:rPr>
              <w:rFonts w:ascii="Tahoma" w:hAnsi="Tahoma" w:cs="Tahoma" w:hint="cs"/>
              <w:szCs w:val="24"/>
              <w:rtl/>
            </w:rPr>
            <w:t>אורט כרמים</w:t>
          </w:r>
        </w:p>
        <w:p w:rsidR="006C3CC6" w:rsidRPr="00A8183E" w:rsidRDefault="006C3CC6" w:rsidP="00435FC4">
          <w:pPr>
            <w:rPr>
              <w:rFonts w:ascii="Tahoma" w:hAnsi="Tahoma" w:cs="Tahoma"/>
              <w:sz w:val="20"/>
              <w:szCs w:val="20"/>
              <w:rtl/>
            </w:rPr>
          </w:pPr>
        </w:p>
        <w:p w:rsidR="006C3CC6" w:rsidRPr="00A8183E" w:rsidRDefault="006C3CC6" w:rsidP="00435FC4">
          <w:pPr>
            <w:jc w:val="center"/>
            <w:rPr>
              <w:rFonts w:ascii="Tahoma" w:hAnsi="Tahoma" w:cs="Tahoma"/>
              <w:sz w:val="18"/>
              <w:szCs w:val="18"/>
              <w:rtl/>
            </w:rPr>
          </w:pPr>
          <w:r w:rsidRPr="00A8183E">
            <w:rPr>
              <w:rFonts w:ascii="Tahoma" w:hAnsi="Tahoma" w:cs="Tahoma"/>
              <w:sz w:val="18"/>
              <w:szCs w:val="18"/>
              <w:rtl/>
            </w:rPr>
            <w:fldChar w:fldCharType="begin"/>
          </w:r>
          <w:r w:rsidRPr="00A8183E">
            <w:rPr>
              <w:rFonts w:ascii="Tahoma" w:hAnsi="Tahoma" w:cs="Tahoma"/>
              <w:sz w:val="18"/>
              <w:szCs w:val="18"/>
              <w:rtl/>
            </w:rPr>
            <w:instrText xml:space="preserve"> </w:instrText>
          </w:r>
          <w:r w:rsidRPr="00A8183E">
            <w:rPr>
              <w:rFonts w:ascii="Tahoma" w:hAnsi="Tahoma" w:cs="Tahoma"/>
              <w:sz w:val="18"/>
              <w:szCs w:val="18"/>
            </w:rPr>
            <w:instrText>DATE \@ "d MMMM, yyyy"\h</w:instrText>
          </w:r>
          <w:r w:rsidRPr="00A8183E">
            <w:rPr>
              <w:rFonts w:ascii="Tahoma" w:hAnsi="Tahoma" w:cs="Tahoma"/>
              <w:sz w:val="18"/>
              <w:szCs w:val="18"/>
              <w:rtl/>
            </w:rPr>
            <w:instrText xml:space="preserve"> </w:instrText>
          </w:r>
          <w:r w:rsidRPr="00A8183E">
            <w:rPr>
              <w:rFonts w:ascii="Tahoma" w:hAnsi="Tahoma" w:cs="Tahoma"/>
              <w:sz w:val="18"/>
              <w:szCs w:val="18"/>
              <w:rtl/>
            </w:rPr>
            <w:fldChar w:fldCharType="separate"/>
          </w:r>
          <w:r w:rsidR="00123A4B">
            <w:rPr>
              <w:rFonts w:ascii="Tahoma" w:hAnsi="Tahoma" w:cs="Tahoma"/>
              <w:noProof/>
              <w:sz w:val="18"/>
              <w:szCs w:val="18"/>
              <w:rtl/>
            </w:rPr>
            <w:t>‏א' ניסן, תש"ף</w:t>
          </w:r>
          <w:r w:rsidRPr="00A8183E">
            <w:rPr>
              <w:rFonts w:ascii="Tahoma" w:hAnsi="Tahoma" w:cs="Tahoma"/>
              <w:sz w:val="18"/>
              <w:szCs w:val="18"/>
              <w:rtl/>
            </w:rPr>
            <w:fldChar w:fldCharType="end"/>
          </w:r>
        </w:p>
        <w:p w:rsidR="006C3CC6" w:rsidRDefault="006C3CC6" w:rsidP="00435FC4">
          <w:pPr>
            <w:jc w:val="center"/>
            <w:rPr>
              <w:rFonts w:cs="Guttman Adii"/>
            </w:rPr>
          </w:pPr>
          <w:r w:rsidRPr="00A8183E">
            <w:rPr>
              <w:rFonts w:ascii="Tahoma" w:hAnsi="Tahoma" w:cs="Tahoma"/>
              <w:sz w:val="18"/>
              <w:szCs w:val="18"/>
              <w:rtl/>
            </w:rPr>
            <w:fldChar w:fldCharType="begin"/>
          </w:r>
          <w:r w:rsidRPr="00A8183E">
            <w:rPr>
              <w:rFonts w:ascii="Tahoma" w:hAnsi="Tahoma" w:cs="Tahoma"/>
              <w:sz w:val="18"/>
              <w:szCs w:val="18"/>
              <w:rtl/>
            </w:rPr>
            <w:instrText xml:space="preserve"> </w:instrText>
          </w:r>
          <w:r w:rsidRPr="00A8183E">
            <w:rPr>
              <w:rFonts w:ascii="Tahoma" w:hAnsi="Tahoma" w:cs="Tahoma"/>
              <w:sz w:val="18"/>
              <w:szCs w:val="18"/>
            </w:rPr>
            <w:instrText>DATE \@ "d MMMM, yyyy"</w:instrText>
          </w:r>
          <w:r w:rsidRPr="00A8183E">
            <w:rPr>
              <w:rFonts w:ascii="Tahoma" w:hAnsi="Tahoma" w:cs="Tahoma"/>
              <w:sz w:val="18"/>
              <w:szCs w:val="18"/>
              <w:rtl/>
            </w:rPr>
            <w:instrText xml:space="preserve"> </w:instrText>
          </w:r>
          <w:r w:rsidRPr="00A8183E">
            <w:rPr>
              <w:rFonts w:ascii="Tahoma" w:hAnsi="Tahoma" w:cs="Tahoma"/>
              <w:sz w:val="18"/>
              <w:szCs w:val="18"/>
              <w:rtl/>
            </w:rPr>
            <w:fldChar w:fldCharType="separate"/>
          </w:r>
          <w:r w:rsidR="00123A4B">
            <w:rPr>
              <w:rFonts w:ascii="Tahoma" w:hAnsi="Tahoma" w:cs="Tahoma"/>
              <w:noProof/>
              <w:sz w:val="18"/>
              <w:szCs w:val="18"/>
              <w:rtl/>
            </w:rPr>
            <w:t>‏26 מרץ, 2020</w:t>
          </w:r>
          <w:r w:rsidRPr="00A8183E">
            <w:rPr>
              <w:rFonts w:ascii="Tahoma" w:hAnsi="Tahoma" w:cs="Tahoma"/>
              <w:sz w:val="18"/>
              <w:szCs w:val="18"/>
              <w:rtl/>
            </w:rPr>
            <w:fldChar w:fldCharType="end"/>
          </w:r>
        </w:p>
      </w:tc>
    </w:tr>
  </w:tbl>
  <w:p w:rsidR="006C3CC6" w:rsidRPr="00AF31AC" w:rsidRDefault="006C3CC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FA8"/>
    <w:multiLevelType w:val="hybridMultilevel"/>
    <w:tmpl w:val="8EE4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2374A6"/>
    <w:multiLevelType w:val="hybridMultilevel"/>
    <w:tmpl w:val="33244340"/>
    <w:lvl w:ilvl="0" w:tplc="8F6A72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83C29"/>
    <w:multiLevelType w:val="hybridMultilevel"/>
    <w:tmpl w:val="68888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B7011"/>
    <w:multiLevelType w:val="hybridMultilevel"/>
    <w:tmpl w:val="14C2972C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D63D0D"/>
    <w:multiLevelType w:val="hybridMultilevel"/>
    <w:tmpl w:val="249C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1410"/>
    <w:multiLevelType w:val="hybridMultilevel"/>
    <w:tmpl w:val="B4A222B0"/>
    <w:lvl w:ilvl="0" w:tplc="5E2E71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B162C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C97A30"/>
    <w:multiLevelType w:val="hybridMultilevel"/>
    <w:tmpl w:val="A6DCDBDA"/>
    <w:lvl w:ilvl="0" w:tplc="28E071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44699"/>
    <w:multiLevelType w:val="hybridMultilevel"/>
    <w:tmpl w:val="CA3CE140"/>
    <w:lvl w:ilvl="0" w:tplc="655E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24481"/>
    <w:multiLevelType w:val="hybridMultilevel"/>
    <w:tmpl w:val="A9BC1F02"/>
    <w:lvl w:ilvl="0" w:tplc="5DA29DBC">
      <w:start w:val="1"/>
      <w:numFmt w:val="bullet"/>
      <w:lvlText w:val="-"/>
      <w:lvlJc w:val="left"/>
      <w:pPr>
        <w:ind w:left="720" w:hanging="360"/>
      </w:pPr>
      <w:rPr>
        <w:rFonts w:ascii="David" w:eastAsia="Arial Unicode MS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32026"/>
    <w:multiLevelType w:val="hybridMultilevel"/>
    <w:tmpl w:val="AD62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2F5F"/>
    <w:multiLevelType w:val="hybridMultilevel"/>
    <w:tmpl w:val="C1EAD860"/>
    <w:lvl w:ilvl="0" w:tplc="4CC8262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F76F6"/>
    <w:multiLevelType w:val="hybridMultilevel"/>
    <w:tmpl w:val="65665A88"/>
    <w:lvl w:ilvl="0" w:tplc="0409000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4818A1"/>
    <w:multiLevelType w:val="hybridMultilevel"/>
    <w:tmpl w:val="D08C3454"/>
    <w:lvl w:ilvl="0" w:tplc="A67A0AA2">
      <w:start w:val="1"/>
      <w:numFmt w:val="bullet"/>
      <w:lvlText w:val=""/>
      <w:lvlJc w:val="left"/>
      <w:pPr>
        <w:tabs>
          <w:tab w:val="num" w:pos="626"/>
        </w:tabs>
        <w:ind w:left="626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C7F63CE"/>
    <w:multiLevelType w:val="hybridMultilevel"/>
    <w:tmpl w:val="4216D204"/>
    <w:lvl w:ilvl="0" w:tplc="5FEEAF8C">
      <w:start w:val="1"/>
      <w:numFmt w:val="hebrew1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embedSystemFonts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BD"/>
    <w:rsid w:val="0002346C"/>
    <w:rsid w:val="000265BC"/>
    <w:rsid w:val="000436E8"/>
    <w:rsid w:val="00061761"/>
    <w:rsid w:val="00075A91"/>
    <w:rsid w:val="00076B19"/>
    <w:rsid w:val="000777AB"/>
    <w:rsid w:val="000820D1"/>
    <w:rsid w:val="0009583C"/>
    <w:rsid w:val="000A471C"/>
    <w:rsid w:val="000A5A29"/>
    <w:rsid w:val="000B2102"/>
    <w:rsid w:val="000B2614"/>
    <w:rsid w:val="000B2BAA"/>
    <w:rsid w:val="000B4B55"/>
    <w:rsid w:val="000C2F2F"/>
    <w:rsid w:val="000D01C8"/>
    <w:rsid w:val="001207ED"/>
    <w:rsid w:val="00121B97"/>
    <w:rsid w:val="00123A4B"/>
    <w:rsid w:val="0013167C"/>
    <w:rsid w:val="00131B7F"/>
    <w:rsid w:val="001365F5"/>
    <w:rsid w:val="00136677"/>
    <w:rsid w:val="001435BD"/>
    <w:rsid w:val="00153A43"/>
    <w:rsid w:val="001564E0"/>
    <w:rsid w:val="001572DF"/>
    <w:rsid w:val="00161D02"/>
    <w:rsid w:val="00167C81"/>
    <w:rsid w:val="00177719"/>
    <w:rsid w:val="001815B1"/>
    <w:rsid w:val="0018610A"/>
    <w:rsid w:val="00186518"/>
    <w:rsid w:val="00193C39"/>
    <w:rsid w:val="001B3DE8"/>
    <w:rsid w:val="001B50D1"/>
    <w:rsid w:val="001B6294"/>
    <w:rsid w:val="001C3255"/>
    <w:rsid w:val="001F457F"/>
    <w:rsid w:val="002001EF"/>
    <w:rsid w:val="00232792"/>
    <w:rsid w:val="00233C18"/>
    <w:rsid w:val="00234752"/>
    <w:rsid w:val="00237B07"/>
    <w:rsid w:val="0024430C"/>
    <w:rsid w:val="00250F4F"/>
    <w:rsid w:val="00261574"/>
    <w:rsid w:val="00263CCA"/>
    <w:rsid w:val="00290A4D"/>
    <w:rsid w:val="002B1099"/>
    <w:rsid w:val="002D5367"/>
    <w:rsid w:val="002E462B"/>
    <w:rsid w:val="002E7E16"/>
    <w:rsid w:val="002F0BCE"/>
    <w:rsid w:val="003055A1"/>
    <w:rsid w:val="003064E3"/>
    <w:rsid w:val="00315D55"/>
    <w:rsid w:val="0032222D"/>
    <w:rsid w:val="00323AC7"/>
    <w:rsid w:val="00346A1B"/>
    <w:rsid w:val="003632A4"/>
    <w:rsid w:val="0036739E"/>
    <w:rsid w:val="003916AC"/>
    <w:rsid w:val="00391D24"/>
    <w:rsid w:val="003A200F"/>
    <w:rsid w:val="003A7E90"/>
    <w:rsid w:val="003F5B3E"/>
    <w:rsid w:val="00400BE9"/>
    <w:rsid w:val="004027F5"/>
    <w:rsid w:val="00416F5C"/>
    <w:rsid w:val="004205A7"/>
    <w:rsid w:val="00427829"/>
    <w:rsid w:val="00435FC4"/>
    <w:rsid w:val="004376CC"/>
    <w:rsid w:val="00456AF1"/>
    <w:rsid w:val="004868F0"/>
    <w:rsid w:val="004B15EB"/>
    <w:rsid w:val="004B258C"/>
    <w:rsid w:val="004B4AE1"/>
    <w:rsid w:val="004D090A"/>
    <w:rsid w:val="004E4415"/>
    <w:rsid w:val="004F12AF"/>
    <w:rsid w:val="00505F6D"/>
    <w:rsid w:val="0050634A"/>
    <w:rsid w:val="00522E2E"/>
    <w:rsid w:val="00525236"/>
    <w:rsid w:val="00535B4D"/>
    <w:rsid w:val="0055174D"/>
    <w:rsid w:val="00551BE1"/>
    <w:rsid w:val="00552C13"/>
    <w:rsid w:val="0055363E"/>
    <w:rsid w:val="00565430"/>
    <w:rsid w:val="00574E54"/>
    <w:rsid w:val="005853B3"/>
    <w:rsid w:val="00590698"/>
    <w:rsid w:val="005951BC"/>
    <w:rsid w:val="005A4ED8"/>
    <w:rsid w:val="005A73FD"/>
    <w:rsid w:val="005B19DA"/>
    <w:rsid w:val="005B2AD5"/>
    <w:rsid w:val="005B6070"/>
    <w:rsid w:val="005C58F6"/>
    <w:rsid w:val="005D25E5"/>
    <w:rsid w:val="005D3504"/>
    <w:rsid w:val="005D42D4"/>
    <w:rsid w:val="005E2377"/>
    <w:rsid w:val="005E56B2"/>
    <w:rsid w:val="005F2398"/>
    <w:rsid w:val="00606B0A"/>
    <w:rsid w:val="0062515B"/>
    <w:rsid w:val="00640986"/>
    <w:rsid w:val="006572DC"/>
    <w:rsid w:val="00663C2A"/>
    <w:rsid w:val="00680687"/>
    <w:rsid w:val="00686618"/>
    <w:rsid w:val="006903C0"/>
    <w:rsid w:val="006A2CEB"/>
    <w:rsid w:val="006A517D"/>
    <w:rsid w:val="006C11CB"/>
    <w:rsid w:val="006C3CC6"/>
    <w:rsid w:val="006D0EC5"/>
    <w:rsid w:val="007037D8"/>
    <w:rsid w:val="00744A77"/>
    <w:rsid w:val="00745357"/>
    <w:rsid w:val="00761008"/>
    <w:rsid w:val="00773F5F"/>
    <w:rsid w:val="00787867"/>
    <w:rsid w:val="00793E60"/>
    <w:rsid w:val="007973D0"/>
    <w:rsid w:val="00797AE9"/>
    <w:rsid w:val="00797C0A"/>
    <w:rsid w:val="007A7526"/>
    <w:rsid w:val="007B57BC"/>
    <w:rsid w:val="007C504E"/>
    <w:rsid w:val="007D6BDF"/>
    <w:rsid w:val="007E1B4D"/>
    <w:rsid w:val="007F6299"/>
    <w:rsid w:val="00804FC4"/>
    <w:rsid w:val="008066D8"/>
    <w:rsid w:val="008115B8"/>
    <w:rsid w:val="00824044"/>
    <w:rsid w:val="00827344"/>
    <w:rsid w:val="008500E3"/>
    <w:rsid w:val="0085096F"/>
    <w:rsid w:val="00861980"/>
    <w:rsid w:val="00864241"/>
    <w:rsid w:val="008654CA"/>
    <w:rsid w:val="008700C8"/>
    <w:rsid w:val="008933D8"/>
    <w:rsid w:val="00894640"/>
    <w:rsid w:val="008A30C2"/>
    <w:rsid w:val="008B45E4"/>
    <w:rsid w:val="008C294D"/>
    <w:rsid w:val="008D2764"/>
    <w:rsid w:val="008D5A22"/>
    <w:rsid w:val="008F5982"/>
    <w:rsid w:val="009248AB"/>
    <w:rsid w:val="00932614"/>
    <w:rsid w:val="00937596"/>
    <w:rsid w:val="0094471D"/>
    <w:rsid w:val="0095259E"/>
    <w:rsid w:val="00964680"/>
    <w:rsid w:val="009653B7"/>
    <w:rsid w:val="00975655"/>
    <w:rsid w:val="009814AE"/>
    <w:rsid w:val="0098384F"/>
    <w:rsid w:val="00987FB5"/>
    <w:rsid w:val="00993E2B"/>
    <w:rsid w:val="009966E7"/>
    <w:rsid w:val="009A672E"/>
    <w:rsid w:val="009A7694"/>
    <w:rsid w:val="009C399D"/>
    <w:rsid w:val="009C65BA"/>
    <w:rsid w:val="009D0CBB"/>
    <w:rsid w:val="009D4C8F"/>
    <w:rsid w:val="009D7D1E"/>
    <w:rsid w:val="009E1E22"/>
    <w:rsid w:val="009F3B26"/>
    <w:rsid w:val="00A03491"/>
    <w:rsid w:val="00A03E25"/>
    <w:rsid w:val="00A05AB2"/>
    <w:rsid w:val="00A36347"/>
    <w:rsid w:val="00A46861"/>
    <w:rsid w:val="00A8183E"/>
    <w:rsid w:val="00A81B26"/>
    <w:rsid w:val="00A82E90"/>
    <w:rsid w:val="00A92FA2"/>
    <w:rsid w:val="00AC046E"/>
    <w:rsid w:val="00AC383E"/>
    <w:rsid w:val="00AE1346"/>
    <w:rsid w:val="00AE5453"/>
    <w:rsid w:val="00AE6C3F"/>
    <w:rsid w:val="00AE7DAF"/>
    <w:rsid w:val="00AF31AC"/>
    <w:rsid w:val="00B114FD"/>
    <w:rsid w:val="00B11C3A"/>
    <w:rsid w:val="00B15177"/>
    <w:rsid w:val="00B21748"/>
    <w:rsid w:val="00B31EFD"/>
    <w:rsid w:val="00B32508"/>
    <w:rsid w:val="00B426E3"/>
    <w:rsid w:val="00B560AB"/>
    <w:rsid w:val="00B5643C"/>
    <w:rsid w:val="00BA188D"/>
    <w:rsid w:val="00BA6459"/>
    <w:rsid w:val="00BC139C"/>
    <w:rsid w:val="00BC272B"/>
    <w:rsid w:val="00BD4305"/>
    <w:rsid w:val="00BE0B76"/>
    <w:rsid w:val="00C1577C"/>
    <w:rsid w:val="00C4413D"/>
    <w:rsid w:val="00C47A26"/>
    <w:rsid w:val="00C70A0B"/>
    <w:rsid w:val="00CA1970"/>
    <w:rsid w:val="00CA2131"/>
    <w:rsid w:val="00CA420B"/>
    <w:rsid w:val="00CC2484"/>
    <w:rsid w:val="00CC3DD2"/>
    <w:rsid w:val="00CD5E6D"/>
    <w:rsid w:val="00CE1075"/>
    <w:rsid w:val="00CE4E5C"/>
    <w:rsid w:val="00D07A1E"/>
    <w:rsid w:val="00D14104"/>
    <w:rsid w:val="00D31F27"/>
    <w:rsid w:val="00D4114A"/>
    <w:rsid w:val="00D52BFE"/>
    <w:rsid w:val="00D61DEC"/>
    <w:rsid w:val="00D75817"/>
    <w:rsid w:val="00D75C7D"/>
    <w:rsid w:val="00DA517C"/>
    <w:rsid w:val="00DA56D1"/>
    <w:rsid w:val="00DB448E"/>
    <w:rsid w:val="00DB509D"/>
    <w:rsid w:val="00DE12A3"/>
    <w:rsid w:val="00DE58FB"/>
    <w:rsid w:val="00DE5BD3"/>
    <w:rsid w:val="00DF601D"/>
    <w:rsid w:val="00E05E70"/>
    <w:rsid w:val="00E1015A"/>
    <w:rsid w:val="00E22CF7"/>
    <w:rsid w:val="00E36C48"/>
    <w:rsid w:val="00E51B1E"/>
    <w:rsid w:val="00E615DD"/>
    <w:rsid w:val="00E66E09"/>
    <w:rsid w:val="00E71CCA"/>
    <w:rsid w:val="00E852C4"/>
    <w:rsid w:val="00E92BAE"/>
    <w:rsid w:val="00E979C1"/>
    <w:rsid w:val="00EA664C"/>
    <w:rsid w:val="00ED049B"/>
    <w:rsid w:val="00EE3CED"/>
    <w:rsid w:val="00EE4933"/>
    <w:rsid w:val="00EF4672"/>
    <w:rsid w:val="00F0251D"/>
    <w:rsid w:val="00F05375"/>
    <w:rsid w:val="00F07E59"/>
    <w:rsid w:val="00F17A19"/>
    <w:rsid w:val="00F40ACF"/>
    <w:rsid w:val="00F44AE8"/>
    <w:rsid w:val="00F47E67"/>
    <w:rsid w:val="00F6316B"/>
    <w:rsid w:val="00F72867"/>
    <w:rsid w:val="00F913CF"/>
    <w:rsid w:val="00F9420E"/>
    <w:rsid w:val="00F9701B"/>
    <w:rsid w:val="00FA2160"/>
    <w:rsid w:val="00FC2A84"/>
    <w:rsid w:val="00FD10A4"/>
    <w:rsid w:val="00FF65B1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81789BA-ABD4-4326-86E0-88D81E9C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41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9"/>
    <w:qFormat/>
    <w:rsid w:val="00864241"/>
    <w:pPr>
      <w:keepNext/>
      <w:outlineLvl w:val="0"/>
    </w:pPr>
    <w:rPr>
      <w:rFonts w:cs="Guttman Adii"/>
      <w:b/>
      <w:bCs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A2C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A2CE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7F14D8"/>
    <w:rPr>
      <w:rFonts w:ascii="Cambria" w:eastAsia="Times New Roman" w:hAnsi="Cambria" w:cs="Times New Roman"/>
      <w:b/>
      <w:bCs/>
      <w:kern w:val="32"/>
      <w:sz w:val="32"/>
      <w:szCs w:val="32"/>
      <w:lang w:eastAsia="he-IL"/>
    </w:rPr>
  </w:style>
  <w:style w:type="paragraph" w:styleId="a3">
    <w:name w:val="header"/>
    <w:basedOn w:val="a"/>
    <w:link w:val="a4"/>
    <w:rsid w:val="0086424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7F14D8"/>
    <w:rPr>
      <w:rFonts w:cs="David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rsid w:val="0086424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semiHidden/>
    <w:rsid w:val="007F14D8"/>
    <w:rPr>
      <w:rFonts w:cs="David"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rsid w:val="005E56B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locked/>
    <w:rsid w:val="005E56B2"/>
    <w:rPr>
      <w:rFonts w:ascii="Tahoma" w:hAnsi="Tahoma" w:cs="Tahoma"/>
      <w:sz w:val="16"/>
      <w:szCs w:val="16"/>
      <w:lang w:eastAsia="he-IL" w:bidi="he-IL"/>
    </w:rPr>
  </w:style>
  <w:style w:type="paragraph" w:customStyle="1" w:styleId="11">
    <w:name w:val="פיסקת רשימה1"/>
    <w:basedOn w:val="a"/>
    <w:uiPriority w:val="99"/>
    <w:qFormat/>
    <w:rsid w:val="004B15EB"/>
    <w:pPr>
      <w:ind w:left="720"/>
    </w:pPr>
  </w:style>
  <w:style w:type="character" w:customStyle="1" w:styleId="20">
    <w:name w:val="כותרת 2 תו"/>
    <w:link w:val="2"/>
    <w:semiHidden/>
    <w:rsid w:val="006A2CEB"/>
    <w:rPr>
      <w:rFonts w:ascii="Cambria" w:eastAsia="Times New Roman" w:hAnsi="Cambria" w:cs="Times New Roman"/>
      <w:b/>
      <w:bCs/>
      <w:color w:val="4F81BD"/>
      <w:sz w:val="26"/>
      <w:szCs w:val="26"/>
      <w:lang w:eastAsia="he-IL"/>
    </w:rPr>
  </w:style>
  <w:style w:type="character" w:customStyle="1" w:styleId="30">
    <w:name w:val="כותרת 3 תו"/>
    <w:link w:val="3"/>
    <w:semiHidden/>
    <w:rsid w:val="006A2CEB"/>
    <w:rPr>
      <w:rFonts w:ascii="Cambria" w:eastAsia="Times New Roman" w:hAnsi="Cambria" w:cs="Times New Roman"/>
      <w:b/>
      <w:bCs/>
      <w:color w:val="4F81BD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E22CF7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paragraph" w:styleId="a9">
    <w:name w:val="No Spacing"/>
    <w:uiPriority w:val="1"/>
    <w:qFormat/>
    <w:rsid w:val="00232792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2327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6316B"/>
    <w:rPr>
      <w:b/>
      <w:bCs/>
      <w:u w:val="single"/>
    </w:rPr>
  </w:style>
  <w:style w:type="character" w:customStyle="1" w:styleId="ac">
    <w:name w:val="גוף טקסט תו"/>
    <w:basedOn w:val="a0"/>
    <w:link w:val="ab"/>
    <w:rsid w:val="00F6316B"/>
    <w:rPr>
      <w:rFonts w:cs="David"/>
      <w:b/>
      <w:bCs/>
      <w:sz w:val="24"/>
      <w:szCs w:val="24"/>
      <w:u w:val="single"/>
      <w:lang w:eastAsia="he-IL"/>
    </w:rPr>
  </w:style>
  <w:style w:type="paragraph" w:styleId="ad">
    <w:name w:val="List Paragraph"/>
    <w:basedOn w:val="a"/>
    <w:uiPriority w:val="34"/>
    <w:qFormat/>
    <w:rsid w:val="0015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LY\Downloads\&#1491;&#1507;%20&#1500;&#1493;&#1490;&#1493;%20&#1489;&#1497;&#1514;%20&#1505;&#1508;&#1512;%20&#1495;&#1491;&#1513;.dot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דף%20לוגו%20בית%20ספר%20חדש.dot</Template>
  <TotalTime>0</TotalTime>
  <Pages>2</Pages>
  <Words>429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ביקור ג'ק לוי בתאריך ה-14</vt:lpstr>
    </vt:vector>
  </TitlesOfParts>
  <Company>Ort Israel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ביקור ג'ק לוי בתאריך ה-14</dc:title>
  <dc:creator>SHIRLY</dc:creator>
  <cp:lastModifiedBy>משתמש אורח</cp:lastModifiedBy>
  <cp:revision>2</cp:revision>
  <cp:lastPrinted>2019-05-15T08:37:00Z</cp:lastPrinted>
  <dcterms:created xsi:type="dcterms:W3CDTF">2020-03-26T19:28:00Z</dcterms:created>
  <dcterms:modified xsi:type="dcterms:W3CDTF">2020-03-26T19:28:00Z</dcterms:modified>
</cp:coreProperties>
</file>